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96" w:rsidRDefault="00D9602E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-234950</wp:posOffset>
            </wp:positionV>
            <wp:extent cx="1965960" cy="1647825"/>
            <wp:effectExtent l="19050" t="0" r="0" b="0"/>
            <wp:wrapTight wrapText="bothSides">
              <wp:wrapPolygon edited="0">
                <wp:start x="-209" y="0"/>
                <wp:lineTo x="-209" y="21475"/>
                <wp:lineTo x="21558" y="21475"/>
                <wp:lineTo x="21558" y="0"/>
                <wp:lineTo x="-209" y="0"/>
              </wp:wrapPolygon>
            </wp:wrapTight>
            <wp:docPr id="1" name="Picture 0" descr="raf-bw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-bw-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F4A">
        <w:rPr>
          <w:sz w:val="20"/>
          <w:szCs w:val="20"/>
        </w:rPr>
        <w:t>RAF BURTONWOOD ASSOCIATION</w:t>
      </w:r>
    </w:p>
    <w:p w:rsidR="00162096" w:rsidRDefault="00BE3F4A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RAF BURTONWOOD HERITAGE CENTRE, GULLIVER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S WORLD</w:t>
      </w:r>
    </w:p>
    <w:p w:rsidR="00162096" w:rsidRDefault="00BE3F4A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OLD HALL, WARRINGTON, WA5 9YZ</w:t>
      </w:r>
    </w:p>
    <w:p w:rsidR="00162096" w:rsidRDefault="00162096">
      <w:pPr>
        <w:pStyle w:val="Body"/>
        <w:spacing w:line="288" w:lineRule="auto"/>
        <w:jc w:val="center"/>
        <w:rPr>
          <w:sz w:val="20"/>
          <w:szCs w:val="20"/>
        </w:rPr>
      </w:pPr>
    </w:p>
    <w:p w:rsidR="00162096" w:rsidRDefault="00BE3F4A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RAF BURTONWOOOD NOSTALGIC WEEKEND </w:t>
      </w:r>
    </w:p>
    <w:p w:rsidR="00162096" w:rsidRDefault="003A2011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15</w:t>
      </w:r>
      <w:r w:rsidR="00BE3F4A">
        <w:rPr>
          <w:sz w:val="20"/>
          <w:szCs w:val="20"/>
        </w:rPr>
        <w:t>th AND 1</w:t>
      </w:r>
      <w:r>
        <w:rPr>
          <w:sz w:val="20"/>
          <w:szCs w:val="20"/>
        </w:rPr>
        <w:t>6</w:t>
      </w:r>
      <w:r w:rsidR="00BE3F4A">
        <w:rPr>
          <w:sz w:val="20"/>
          <w:szCs w:val="20"/>
        </w:rPr>
        <w:t>th SEPTEMBER 201</w:t>
      </w:r>
      <w:r>
        <w:rPr>
          <w:sz w:val="20"/>
          <w:szCs w:val="20"/>
        </w:rPr>
        <w:t>8</w:t>
      </w:r>
    </w:p>
    <w:p w:rsidR="00162096" w:rsidRDefault="00BE3F4A">
      <w:pPr>
        <w:pStyle w:val="Heading3"/>
        <w:jc w:val="center"/>
        <w:rPr>
          <w:color w:val="FF2C21"/>
        </w:rPr>
      </w:pPr>
      <w:r>
        <w:rPr>
          <w:color w:val="FF2C21"/>
        </w:rPr>
        <w:t xml:space="preserve">EXHIBITOR BOOKING FORM </w:t>
      </w:r>
    </w:p>
    <w:p w:rsidR="00162096" w:rsidRDefault="00BE3F4A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EXHIBITOR DETAILS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NAME: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MOBILE: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NUMBER ATTENDING: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proofErr w:type="gramStart"/>
      <w:r>
        <w:rPr>
          <w:sz w:val="20"/>
          <w:szCs w:val="20"/>
        </w:rPr>
        <w:t>GROUP(</w:t>
      </w:r>
      <w:proofErr w:type="gramEnd"/>
      <w:r>
        <w:rPr>
          <w:sz w:val="20"/>
          <w:szCs w:val="20"/>
        </w:rPr>
        <w:t>This will ensure your group is located together</w:t>
      </w:r>
      <w:r w:rsidR="00097CDB">
        <w:rPr>
          <w:sz w:val="20"/>
          <w:szCs w:val="20"/>
        </w:rPr>
        <w:t xml:space="preserve"> where possible</w:t>
      </w:r>
      <w:r>
        <w:rPr>
          <w:sz w:val="20"/>
          <w:szCs w:val="20"/>
        </w:rPr>
        <w:t>):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VEHICLE </w:t>
      </w:r>
      <w:r w:rsidR="003A2011">
        <w:rPr>
          <w:sz w:val="20"/>
          <w:szCs w:val="20"/>
        </w:rPr>
        <w:t>MODEL</w:t>
      </w:r>
      <w:r w:rsidR="00097CDB">
        <w:rPr>
          <w:sz w:val="20"/>
          <w:szCs w:val="20"/>
        </w:rPr>
        <w:t>:</w:t>
      </w:r>
      <w:bookmarkStart w:id="0" w:name="_GoBack"/>
      <w:bookmarkEnd w:id="0"/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SPACE REQUIRED</w:t>
      </w:r>
      <w:r w:rsidR="003A2011">
        <w:rPr>
          <w:sz w:val="20"/>
          <w:szCs w:val="20"/>
        </w:rPr>
        <w:t xml:space="preserve"> </w:t>
      </w:r>
      <w:proofErr w:type="spellStart"/>
      <w:r w:rsidR="003A2011">
        <w:rPr>
          <w:sz w:val="20"/>
          <w:szCs w:val="20"/>
        </w:rPr>
        <w:t>Sq</w:t>
      </w:r>
      <w:proofErr w:type="spellEnd"/>
      <w:r w:rsidR="003A2011">
        <w:rPr>
          <w:sz w:val="20"/>
          <w:szCs w:val="20"/>
        </w:rPr>
        <w:t xml:space="preserve"> </w:t>
      </w:r>
      <w:proofErr w:type="spellStart"/>
      <w:r w:rsidR="003A2011">
        <w:rPr>
          <w:sz w:val="20"/>
          <w:szCs w:val="20"/>
        </w:rPr>
        <w:t>Mtrs</w:t>
      </w:r>
      <w:proofErr w:type="spellEnd"/>
      <w:r w:rsidR="003A2011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TYPE OF EXHIBITION/DISPLAY: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DAYS EXHIBITING (please circle):      SAT       SUN       FULL WEEKEND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The above details are required in full to enable your booking confirmation and passes to be issued. Passes must be presented upon your arrival. They will be posted to </w:t>
      </w:r>
      <w:r w:rsidR="003A2011">
        <w:rPr>
          <w:sz w:val="20"/>
          <w:szCs w:val="20"/>
        </w:rPr>
        <w:t xml:space="preserve">you </w:t>
      </w:r>
      <w:r>
        <w:rPr>
          <w:sz w:val="20"/>
          <w:szCs w:val="20"/>
        </w:rPr>
        <w:t>on confirmation of your booking.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color w:val="FF2C21"/>
          <w:sz w:val="20"/>
          <w:szCs w:val="20"/>
        </w:rPr>
      </w:pPr>
      <w:r>
        <w:rPr>
          <w:color w:val="FF2C21"/>
          <w:sz w:val="20"/>
          <w:szCs w:val="20"/>
        </w:rPr>
        <w:t xml:space="preserve">FINAL </w:t>
      </w:r>
      <w:r w:rsidR="001B2936">
        <w:rPr>
          <w:color w:val="FF2C21"/>
          <w:sz w:val="20"/>
          <w:szCs w:val="20"/>
        </w:rPr>
        <w:t>BOOKING DATE: 1st SEPTEMBER 201</w:t>
      </w:r>
      <w:r w:rsidR="003A2011">
        <w:rPr>
          <w:color w:val="FF2C21"/>
          <w:sz w:val="20"/>
          <w:szCs w:val="20"/>
        </w:rPr>
        <w:t>8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EVENT DETAILS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Free Parking 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Camping/Caravanning space available adjacent to the display area.</w:t>
      </w:r>
      <w:r w:rsidR="003A2011">
        <w:rPr>
          <w:sz w:val="20"/>
          <w:szCs w:val="20"/>
        </w:rPr>
        <w:t xml:space="preserve"> Pitches are </w:t>
      </w:r>
      <w:r w:rsidR="003A2011">
        <w:rPr>
          <w:sz w:val="20"/>
          <w:szCs w:val="20"/>
        </w:rPr>
        <w:t>£</w:t>
      </w:r>
      <w:r w:rsidR="003A2011">
        <w:rPr>
          <w:sz w:val="20"/>
          <w:szCs w:val="20"/>
        </w:rPr>
        <w:t>10.00 per night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Stand pipe and toilets available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Arrival date/time: From 14:00 on Friday </w:t>
      </w:r>
      <w:r w:rsidR="003A2011">
        <w:rPr>
          <w:sz w:val="20"/>
          <w:szCs w:val="20"/>
        </w:rPr>
        <w:t>14</w:t>
      </w:r>
      <w:r w:rsidR="00A259D6">
        <w:rPr>
          <w:sz w:val="20"/>
          <w:szCs w:val="20"/>
        </w:rPr>
        <w:t>th September 201</w:t>
      </w:r>
      <w:r w:rsidR="003A2011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C06DCD" w:rsidRDefault="00C06DCD">
      <w:pPr>
        <w:pStyle w:val="Body"/>
        <w:rPr>
          <w:sz w:val="20"/>
          <w:szCs w:val="20"/>
        </w:rPr>
      </w:pPr>
    </w:p>
    <w:p w:rsidR="00C06DCD" w:rsidRDefault="00C06DCD">
      <w:pPr>
        <w:pStyle w:val="Body"/>
        <w:rPr>
          <w:sz w:val="20"/>
          <w:szCs w:val="20"/>
        </w:rPr>
      </w:pPr>
      <w:r>
        <w:rPr>
          <w:sz w:val="20"/>
          <w:szCs w:val="20"/>
        </w:rPr>
        <w:t>Please note the use of generators is not permitted.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Exhibits/Displays to be in place by 09:00 on the morning of both </w:t>
      </w:r>
      <w:r w:rsidR="003A2011">
        <w:rPr>
          <w:sz w:val="20"/>
          <w:szCs w:val="20"/>
        </w:rPr>
        <w:t>15</w:t>
      </w:r>
      <w:r w:rsidR="003A2011" w:rsidRPr="003A2011">
        <w:rPr>
          <w:sz w:val="20"/>
          <w:szCs w:val="20"/>
          <w:vertAlign w:val="superscript"/>
        </w:rPr>
        <w:t>th</w:t>
      </w:r>
      <w:r w:rsidR="003A2011">
        <w:rPr>
          <w:sz w:val="20"/>
          <w:szCs w:val="20"/>
        </w:rPr>
        <w:t xml:space="preserve"> and 16</w:t>
      </w:r>
      <w:r w:rsidR="003A2011" w:rsidRPr="003A2011">
        <w:rPr>
          <w:sz w:val="20"/>
          <w:szCs w:val="20"/>
          <w:vertAlign w:val="superscript"/>
        </w:rPr>
        <w:t>th</w:t>
      </w:r>
      <w:r w:rsidR="003A2011">
        <w:rPr>
          <w:sz w:val="20"/>
          <w:szCs w:val="20"/>
        </w:rPr>
        <w:t xml:space="preserve"> September</w:t>
      </w:r>
      <w:r>
        <w:rPr>
          <w:sz w:val="20"/>
          <w:szCs w:val="20"/>
        </w:rPr>
        <w:t>.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For further details cont</w:t>
      </w:r>
      <w:r w:rsidR="00B25547">
        <w:rPr>
          <w:sz w:val="20"/>
          <w:szCs w:val="20"/>
        </w:rPr>
        <w:t>act John on 07890135461. Email; john.cotterill@rafburtonwood.co.uk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On the Saturday evening of our event there will be a Nostalgic Dance held on-site. Concession tickets are available to exhibitors at </w:t>
      </w:r>
      <w:r>
        <w:rPr>
          <w:rFonts w:hAnsi="Helvetica"/>
          <w:sz w:val="20"/>
          <w:szCs w:val="20"/>
        </w:rPr>
        <w:t>£</w:t>
      </w:r>
      <w:r>
        <w:rPr>
          <w:sz w:val="20"/>
          <w:szCs w:val="20"/>
        </w:rPr>
        <w:t xml:space="preserve">6.00 per person. 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</w:pPr>
      <w:r>
        <w:rPr>
          <w:sz w:val="20"/>
          <w:szCs w:val="20"/>
        </w:rPr>
        <w:t>Anyone wishing to take advantage of the on-site accommodation at Gulliver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 xml:space="preserve">s Hotel, please visit </w:t>
      </w:r>
      <w:hyperlink r:id="rId7" w:history="1">
        <w:r>
          <w:rPr>
            <w:rStyle w:val="Hyperlink0"/>
            <w:sz w:val="20"/>
            <w:szCs w:val="20"/>
          </w:rPr>
          <w:t>www.gullivershotel.co.uk</w:t>
        </w:r>
      </w:hyperlink>
      <w:r>
        <w:rPr>
          <w:sz w:val="20"/>
          <w:szCs w:val="20"/>
        </w:rPr>
        <w:t xml:space="preserve"> or call 01925 230088, for further information. Use of the promotional code BWD01 </w:t>
      </w:r>
      <w:r w:rsidR="003A2011">
        <w:rPr>
          <w:sz w:val="20"/>
          <w:szCs w:val="20"/>
        </w:rPr>
        <w:t xml:space="preserve">which </w:t>
      </w:r>
      <w:r>
        <w:rPr>
          <w:sz w:val="20"/>
          <w:szCs w:val="20"/>
        </w:rPr>
        <w:t>will qualify you for a discounted hotel rate.</w:t>
      </w:r>
    </w:p>
    <w:sectPr w:rsidR="00162096" w:rsidSect="0016209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17" w:rsidRDefault="008E3217" w:rsidP="00162096">
      <w:r>
        <w:separator/>
      </w:r>
    </w:p>
  </w:endnote>
  <w:endnote w:type="continuationSeparator" w:id="0">
    <w:p w:rsidR="008E3217" w:rsidRDefault="008E3217" w:rsidP="0016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96" w:rsidRDefault="001620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17" w:rsidRDefault="008E3217" w:rsidP="00162096">
      <w:r>
        <w:separator/>
      </w:r>
    </w:p>
  </w:footnote>
  <w:footnote w:type="continuationSeparator" w:id="0">
    <w:p w:rsidR="008E3217" w:rsidRDefault="008E3217" w:rsidP="0016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96" w:rsidRDefault="001620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96"/>
    <w:rsid w:val="00097CDB"/>
    <w:rsid w:val="00162096"/>
    <w:rsid w:val="001B237E"/>
    <w:rsid w:val="001B2936"/>
    <w:rsid w:val="003763C2"/>
    <w:rsid w:val="003A2011"/>
    <w:rsid w:val="00401F64"/>
    <w:rsid w:val="0079123A"/>
    <w:rsid w:val="008E3217"/>
    <w:rsid w:val="00A0663E"/>
    <w:rsid w:val="00A259D6"/>
    <w:rsid w:val="00B25547"/>
    <w:rsid w:val="00B544FC"/>
    <w:rsid w:val="00BE3F4A"/>
    <w:rsid w:val="00C06DCD"/>
    <w:rsid w:val="00D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C6A8"/>
  <w15:docId w15:val="{5F08D1C6-B303-4246-87DB-B3FC2A1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2096"/>
    <w:rPr>
      <w:sz w:val="24"/>
      <w:szCs w:val="24"/>
      <w:lang w:val="en-US" w:eastAsia="en-US"/>
    </w:rPr>
  </w:style>
  <w:style w:type="paragraph" w:styleId="Heading3">
    <w:name w:val="heading 3"/>
    <w:next w:val="Body"/>
    <w:rsid w:val="00162096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096"/>
    <w:rPr>
      <w:u w:val="single"/>
    </w:rPr>
  </w:style>
  <w:style w:type="paragraph" w:customStyle="1" w:styleId="Body">
    <w:name w:val="Body"/>
    <w:rsid w:val="00162096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sid w:val="00162096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livershote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Cotterill</cp:lastModifiedBy>
  <cp:revision>3</cp:revision>
  <cp:lastPrinted>2017-05-15T08:07:00Z</cp:lastPrinted>
  <dcterms:created xsi:type="dcterms:W3CDTF">2018-01-12T10:30:00Z</dcterms:created>
  <dcterms:modified xsi:type="dcterms:W3CDTF">2018-01-12T10:31:00Z</dcterms:modified>
</cp:coreProperties>
</file>